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6" w:type="dxa"/>
        <w:tblLayout w:type="fixed"/>
        <w:tblLook w:val="04A0" w:firstRow="1" w:lastRow="0" w:firstColumn="1" w:lastColumn="0" w:noHBand="0" w:noVBand="1"/>
      </w:tblPr>
      <w:tblGrid>
        <w:gridCol w:w="438"/>
        <w:gridCol w:w="1108"/>
        <w:gridCol w:w="794"/>
        <w:gridCol w:w="1241"/>
        <w:gridCol w:w="1097"/>
        <w:gridCol w:w="1105"/>
        <w:gridCol w:w="948"/>
        <w:gridCol w:w="2447"/>
        <w:gridCol w:w="1288"/>
      </w:tblGrid>
      <w:tr w:rsidR="00032DA4" w:rsidRPr="00032DA4" w14:paraId="14242ECC" w14:textId="77777777" w:rsidTr="00032DA4">
        <w:trPr>
          <w:trHeight w:val="224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E9698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შპს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"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თელმიკო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"-</w:t>
            </w:r>
            <w:proofErr w:type="gram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ს</w:t>
            </w:r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შესყიდვების</w:t>
            </w:r>
            <w:proofErr w:type="spellEnd"/>
            <w:proofErr w:type="gramEnd"/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მუდმივმოქმედი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კომისიის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სხდომის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ოქმი</w:t>
            </w:r>
            <w:proofErr w:type="spellEnd"/>
          </w:p>
        </w:tc>
      </w:tr>
      <w:tr w:rsidR="00032DA4" w:rsidRPr="00032DA4" w14:paraId="3E15BF90" w14:textId="77777777" w:rsidTr="00032DA4">
        <w:trPr>
          <w:trHeight w:val="234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23F90A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32DA4">
              <w:rPr>
                <w:rFonts w:ascii="FiraGO" w:eastAsia="Times New Roman" w:hAnsi="FiraGO" w:cs="FiraGO"/>
                <w:b/>
                <w:bCs/>
                <w:kern w:val="0"/>
                <w:sz w:val="24"/>
                <w:szCs w:val="24"/>
                <w14:ligatures w14:val="none"/>
              </w:rPr>
              <w:t>ქ</w:t>
            </w:r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თბილისი</w:t>
            </w:r>
            <w:proofErr w:type="spellEnd"/>
          </w:p>
        </w:tc>
      </w:tr>
      <w:tr w:rsidR="00032DA4" w:rsidRPr="00032DA4" w14:paraId="5F51739C" w14:textId="77777777" w:rsidTr="00FA18F7">
        <w:trPr>
          <w:trHeight w:val="215"/>
        </w:trPr>
        <w:tc>
          <w:tcPr>
            <w:tcW w:w="23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362C35D" w14:textId="77777777" w:rsidR="00032DA4" w:rsidRPr="00032DA4" w:rsidRDefault="00032DA4" w:rsidP="00032DA4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proofErr w:type="spellStart"/>
            <w:proofErr w:type="gram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ოქმის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ნომერი</w:t>
            </w:r>
            <w:proofErr w:type="spellEnd"/>
            <w:proofErr w:type="gram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:</w:t>
            </w:r>
          </w:p>
        </w:tc>
        <w:tc>
          <w:tcPr>
            <w:tcW w:w="812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5EEDAEA2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№001</w:t>
            </w:r>
          </w:p>
        </w:tc>
      </w:tr>
      <w:tr w:rsidR="00032DA4" w:rsidRPr="00032DA4" w14:paraId="70C208A2" w14:textId="77777777" w:rsidTr="00FA18F7">
        <w:trPr>
          <w:trHeight w:val="215"/>
        </w:trPr>
        <w:tc>
          <w:tcPr>
            <w:tcW w:w="23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2CD240D" w14:textId="77777777" w:rsidR="00032DA4" w:rsidRPr="00032DA4" w:rsidRDefault="00032DA4" w:rsidP="00032DA4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სხდომის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ჩატარების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   </w:t>
            </w: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დრო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/</w:t>
            </w: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თარიღი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:</w:t>
            </w:r>
          </w:p>
        </w:tc>
        <w:tc>
          <w:tcPr>
            <w:tcW w:w="4391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22ECF4A5" w14:textId="77777777" w:rsidR="00032DA4" w:rsidRP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2024</w:t>
            </w:r>
            <w:r w:rsidRPr="00032DA4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წ</w:t>
            </w:r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. 09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იანვარი</w:t>
            </w:r>
            <w:proofErr w:type="spellEnd"/>
          </w:p>
        </w:tc>
        <w:tc>
          <w:tcPr>
            <w:tcW w:w="373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77722352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14:30 </w:t>
            </w:r>
            <w:r w:rsidRPr="00032DA4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ს</w:t>
            </w:r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.</w:t>
            </w:r>
          </w:p>
        </w:tc>
      </w:tr>
      <w:tr w:rsidR="00032DA4" w:rsidRPr="00032DA4" w14:paraId="4185D9CC" w14:textId="77777777" w:rsidTr="00FA18F7">
        <w:trPr>
          <w:trHeight w:val="215"/>
        </w:trPr>
        <w:tc>
          <w:tcPr>
            <w:tcW w:w="23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ED214D4" w14:textId="77777777" w:rsidR="00032DA4" w:rsidRPr="00032DA4" w:rsidRDefault="00032DA4" w:rsidP="00032DA4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ლოტის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ნომერი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: </w:t>
            </w:r>
          </w:p>
        </w:tc>
        <w:tc>
          <w:tcPr>
            <w:tcW w:w="4391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FFFFE7"/>
            <w:vAlign w:val="center"/>
            <w:hideMark/>
          </w:tcPr>
          <w:p w14:paraId="3C75EB19" w14:textId="77777777" w:rsidR="00032DA4" w:rsidRP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683.23.00018-2</w:t>
            </w:r>
          </w:p>
        </w:tc>
        <w:tc>
          <w:tcPr>
            <w:tcW w:w="373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12C8EF02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032DA4" w:rsidRPr="00032DA4" w14:paraId="50E28D75" w14:textId="77777777" w:rsidTr="00FA18F7">
        <w:trPr>
          <w:trHeight w:val="278"/>
        </w:trPr>
        <w:tc>
          <w:tcPr>
            <w:tcW w:w="23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701382F" w14:textId="77777777" w:rsidR="00032DA4" w:rsidRPr="00032DA4" w:rsidRDefault="00032DA4" w:rsidP="00032DA4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შესყიდვის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დასახელება</w:t>
            </w:r>
            <w:proofErr w:type="spellEnd"/>
          </w:p>
        </w:tc>
        <w:tc>
          <w:tcPr>
            <w:tcW w:w="812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4D52B15" w14:textId="35112820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8"/>
                <w:szCs w:val="28"/>
                <w14:ligatures w14:val="none"/>
              </w:rPr>
              <w:t>ავტოტრანსპორტის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8"/>
                <w:szCs w:val="28"/>
                <w14:ligatures w14:val="none"/>
              </w:rPr>
              <w:t>დაზღვევა</w:t>
            </w:r>
            <w:proofErr w:type="spellEnd"/>
          </w:p>
        </w:tc>
      </w:tr>
      <w:tr w:rsidR="00032DA4" w:rsidRPr="00032DA4" w14:paraId="46A4F5EA" w14:textId="77777777" w:rsidTr="00FA18F7">
        <w:trPr>
          <w:trHeight w:val="107"/>
        </w:trPr>
        <w:tc>
          <w:tcPr>
            <w:tcW w:w="23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E59B0A0" w14:textId="77777777" w:rsidR="00032DA4" w:rsidRPr="00032DA4" w:rsidRDefault="00032DA4" w:rsidP="00032DA4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შესყიდვების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მეთოდი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: </w:t>
            </w:r>
          </w:p>
        </w:tc>
        <w:tc>
          <w:tcPr>
            <w:tcW w:w="812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1D9ABE9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წინადადებების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ღია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მოთხოვნა</w:t>
            </w:r>
            <w:proofErr w:type="spellEnd"/>
          </w:p>
        </w:tc>
      </w:tr>
      <w:tr w:rsidR="00032DA4" w:rsidRPr="00032DA4" w14:paraId="71EE08CA" w14:textId="77777777" w:rsidTr="00FA18F7">
        <w:trPr>
          <w:trHeight w:val="215"/>
        </w:trPr>
        <w:tc>
          <w:tcPr>
            <w:tcW w:w="23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17AFDFB" w14:textId="77777777" w:rsidR="00032DA4" w:rsidRPr="00032DA4" w:rsidRDefault="00032DA4" w:rsidP="00032DA4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საწყისი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 </w:t>
            </w:r>
            <w:proofErr w:type="gram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( </w:t>
            </w: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მაქსიმალური</w:t>
            </w:r>
            <w:proofErr w:type="spellEnd"/>
            <w:proofErr w:type="gram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) </w:t>
            </w: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ფასი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: </w:t>
            </w:r>
          </w:p>
        </w:tc>
        <w:tc>
          <w:tcPr>
            <w:tcW w:w="812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66E5635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24,238.39</w:t>
            </w:r>
          </w:p>
        </w:tc>
      </w:tr>
      <w:tr w:rsidR="00032DA4" w:rsidRPr="00032DA4" w14:paraId="188AA800" w14:textId="77777777" w:rsidTr="00FA18F7">
        <w:trPr>
          <w:trHeight w:val="215"/>
        </w:trPr>
        <w:tc>
          <w:tcPr>
            <w:tcW w:w="23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3D42FE8" w14:textId="77777777" w:rsidR="00032DA4" w:rsidRPr="00032DA4" w:rsidRDefault="00032DA4" w:rsidP="00032DA4">
            <w:pPr>
              <w:spacing w:after="0" w:line="240" w:lineRule="auto"/>
              <w:rPr>
                <w:rFonts w:ascii="FiraGO" w:eastAsia="Times New Roman" w:hAnsi="FiraGO" w:cs="FiraGO"/>
                <w:kern w:val="0"/>
                <w14:ligatures w14:val="none"/>
              </w:rPr>
            </w:pP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შმმკ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-ს </w:t>
            </w: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სხდომაში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მიიღეს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მონაწილეობა</w:t>
            </w:r>
            <w:proofErr w:type="spellEnd"/>
            <w:r w:rsidRPr="00032DA4">
              <w:rPr>
                <w:rFonts w:ascii="FiraGO" w:eastAsia="Times New Roman" w:hAnsi="FiraGO" w:cs="FiraGO"/>
                <w:kern w:val="0"/>
                <w14:ligatures w14:val="none"/>
              </w:rPr>
              <w:t>:</w:t>
            </w:r>
          </w:p>
        </w:tc>
        <w:tc>
          <w:tcPr>
            <w:tcW w:w="812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E7"/>
            <w:vAlign w:val="center"/>
            <w:hideMark/>
          </w:tcPr>
          <w:p w14:paraId="0E3EC14F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შმმკ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</w:t>
            </w:r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ს</w:t>
            </w:r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gramStart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5(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ხუთი</w:t>
            </w:r>
            <w:proofErr w:type="spellEnd"/>
            <w:proofErr w:type="gram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წევრი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–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წინადადებების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გასახსნელად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ქვორუმი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შედგა</w:t>
            </w:r>
            <w:proofErr w:type="spellEnd"/>
          </w:p>
        </w:tc>
      </w:tr>
      <w:tr w:rsidR="00032DA4" w:rsidRPr="00032DA4" w14:paraId="7D522D78" w14:textId="77777777" w:rsidTr="00032DA4">
        <w:trPr>
          <w:trHeight w:val="121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64BAF" w14:textId="1D2D6B1A" w:rsidR="00032DA4" w:rsidRPr="00032DA4" w:rsidRDefault="00032DA4" w:rsidP="00032DA4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Arial CYR" w:eastAsia="Times New Roman" w:hAnsi="Arial CYR" w:cs="Arial CYR"/>
                <w:kern w:val="0"/>
                <w:sz w:val="20"/>
                <w:szCs w:val="20"/>
                <w14:ligatures w14:val="none"/>
              </w:rPr>
              <w:t>  </w:t>
            </w:r>
          </w:p>
        </w:tc>
      </w:tr>
      <w:tr w:rsidR="00032DA4" w:rsidRPr="00032DA4" w14:paraId="33CB9814" w14:textId="77777777" w:rsidTr="00032DA4">
        <w:trPr>
          <w:trHeight w:val="196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75DF0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დრის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წესრიგი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032DA4" w:rsidRPr="00032DA4" w14:paraId="2C79E637" w14:textId="77777777" w:rsidTr="00032DA4">
        <w:trPr>
          <w:trHeight w:val="486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61394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გამოცხადებულ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კონკურსში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მონაწილეობის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მისაღებად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კომპანიისგან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მიღებული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წინადადებების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გახსნა</w:t>
            </w:r>
            <w:proofErr w:type="spellEnd"/>
          </w:p>
        </w:tc>
      </w:tr>
      <w:tr w:rsidR="00032DA4" w:rsidRPr="00032DA4" w14:paraId="79B33C08" w14:textId="77777777" w:rsidTr="00032DA4">
        <w:trPr>
          <w:trHeight w:val="81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11444" w14:textId="297D2F5E" w:rsidR="00032DA4" w:rsidRPr="00032DA4" w:rsidRDefault="00032DA4" w:rsidP="00032DA4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Arial CYR" w:eastAsia="Times New Roman" w:hAnsi="Arial CYR" w:cs="Arial CYR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32DA4" w:rsidRPr="00032DA4" w14:paraId="2F5EAC18" w14:textId="77777777" w:rsidTr="00032DA4">
        <w:trPr>
          <w:trHeight w:val="215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2FC1C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დღის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წესრიგში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აღნიშნული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საკითხები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032DA4" w:rsidRPr="00032DA4" w14:paraId="291F7731" w14:textId="77777777" w:rsidTr="00032DA4">
        <w:trPr>
          <w:trHeight w:val="140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84B59" w14:textId="7698C5AF" w:rsidR="00032DA4" w:rsidRPr="00032DA4" w:rsidRDefault="00032DA4" w:rsidP="00032DA4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Arial CYR" w:eastAsia="Times New Roman" w:hAnsi="Arial CYR" w:cs="Arial CYR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32DA4" w:rsidRPr="00032DA4" w14:paraId="39D894B9" w14:textId="77777777" w:rsidTr="00032DA4">
        <w:trPr>
          <w:trHeight w:val="412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2C4ED2" w14:textId="1B6F0BDD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კონკურსის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მიმდინარეობისას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მონაწილეთაგან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შემოვიდა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3 (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სამი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წინადადება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კომპანიის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წინადადებები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დალუქულ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კონვერტებში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წარდგენილია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შპს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"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თელმიკო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"- </w:t>
            </w:r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ს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14:ligatures w14:val="none"/>
              </w:rPr>
              <w:t>კანცელარიაში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032DA4" w:rsidRPr="00032DA4" w14:paraId="3972CA1A" w14:textId="77777777" w:rsidTr="00032DA4">
        <w:trPr>
          <w:trHeight w:val="162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CE4D28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2DA4" w:rsidRPr="00032DA4" w14:paraId="6E6026C9" w14:textId="77777777" w:rsidTr="00032DA4">
        <w:trPr>
          <w:trHeight w:val="713"/>
        </w:trPr>
        <w:tc>
          <w:tcPr>
            <w:tcW w:w="5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027BB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დასწრებულ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ფორმაში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წინადადებების</w:t>
            </w:r>
            <w:proofErr w:type="spellEnd"/>
            <w:proofErr w:type="gram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გახსნის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პროცედურის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დაწყების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თარიღი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და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დრო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C0F411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დასწრებულ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ფორმაში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წარდგენილი</w:t>
            </w:r>
            <w:proofErr w:type="spellEnd"/>
            <w:proofErr w:type="gram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წინადადებების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გახსნის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პროცედურის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ჩატარების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i/>
                <w:iCs/>
                <w:kern w:val="0"/>
                <w14:ligatures w14:val="none"/>
              </w:rPr>
              <w:t>ადგილი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: </w:t>
            </w:r>
          </w:p>
        </w:tc>
      </w:tr>
      <w:tr w:rsidR="00032DA4" w:rsidRPr="00032DA4" w14:paraId="128778A3" w14:textId="77777777" w:rsidTr="00FA18F7">
        <w:trPr>
          <w:trHeight w:val="422"/>
        </w:trPr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F13F9" w14:textId="72B528A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2024</w:t>
            </w:r>
            <w:r w:rsidRPr="00032DA4">
              <w:rPr>
                <w:rFonts w:ascii="Sylfaen" w:eastAsia="Times New Roman" w:hAnsi="Sylfaen" w:cs="Sylfae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წ</w:t>
            </w:r>
            <w:r w:rsidRPr="00032DA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. 09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იანვარი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0183E" w14:textId="114DDA1C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14:30 </w:t>
            </w:r>
            <w:r w:rsidRPr="00032DA4">
              <w:rPr>
                <w:rFonts w:ascii="Sylfaen" w:eastAsia="Times New Roman" w:hAnsi="Sylfaen" w:cs="Sylfae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ს</w:t>
            </w:r>
            <w:r w:rsidRPr="00032DA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.  </w:t>
            </w:r>
          </w:p>
        </w:tc>
        <w:tc>
          <w:tcPr>
            <w:tcW w:w="4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EE86D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შპს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"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თელმიკო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"-</w:t>
            </w:r>
            <w:r w:rsidRPr="00032DA4">
              <w:rPr>
                <w:rFonts w:ascii="Sylfaen" w:eastAsia="Times New Roman" w:hAnsi="Sylfaen" w:cs="Sylfae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ს</w:t>
            </w:r>
            <w:r w:rsidRPr="00032DA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ცენტრალური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ოფისი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032DA4" w:rsidRPr="00032DA4" w14:paraId="46280189" w14:textId="77777777" w:rsidTr="00FA18F7">
        <w:trPr>
          <w:trHeight w:val="665"/>
        </w:trPr>
        <w:tc>
          <w:tcPr>
            <w:tcW w:w="4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22BD34A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№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655A211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მონაწილის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დასახელება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მისამართი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E37141B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მონაწილის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ID  </w:t>
            </w:r>
          </w:p>
        </w:tc>
        <w:tc>
          <w:tcPr>
            <w:tcW w:w="109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20B36E9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ვალუტა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205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3466017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პირველი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წინადადება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br/>
              <w:t>(</w:t>
            </w: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დღგ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ს</w:t>
            </w:r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გარეშე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44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DE104DC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საქონლის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მიწოდების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ვადა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სამუშაოების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შესრულება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მომსახურების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გაწევა</w:t>
            </w:r>
            <w:proofErr w:type="spellEnd"/>
          </w:p>
        </w:tc>
        <w:tc>
          <w:tcPr>
            <w:tcW w:w="128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C842FBC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გადახდის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პირობები</w:t>
            </w:r>
            <w:proofErr w:type="spellEnd"/>
          </w:p>
        </w:tc>
      </w:tr>
      <w:tr w:rsidR="00032DA4" w:rsidRPr="00032DA4" w14:paraId="58EBC903" w14:textId="77777777" w:rsidTr="00FA18F7">
        <w:trPr>
          <w:trHeight w:val="319"/>
        </w:trPr>
        <w:tc>
          <w:tcPr>
            <w:tcW w:w="4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7CFAE21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ქ</w:t>
            </w:r>
            <w:r w:rsidRPr="00032D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პ</w:t>
            </w:r>
          </w:p>
        </w:tc>
        <w:tc>
          <w:tcPr>
            <w:tcW w:w="1902" w:type="dxa"/>
            <w:gridSpan w:val="2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7D4CC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1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B6169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F24E809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განაცხადი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5E69AE1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ვალუტაში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AD07C03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color w:val="000000"/>
                <w:kern w:val="0"/>
                <w:sz w:val="20"/>
                <w:szCs w:val="20"/>
                <w14:ligatures w14:val="none"/>
              </w:rPr>
              <w:t>ლარში</w:t>
            </w:r>
            <w:proofErr w:type="spellEnd"/>
          </w:p>
        </w:tc>
        <w:tc>
          <w:tcPr>
            <w:tcW w:w="244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24380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4591E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32DA4" w:rsidRPr="00032DA4" w14:paraId="53D8C57F" w14:textId="77777777" w:rsidTr="00FA18F7">
        <w:trPr>
          <w:trHeight w:val="553"/>
        </w:trPr>
        <w:tc>
          <w:tcPr>
            <w:tcW w:w="4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8B4E41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460F78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0"/>
                <w:szCs w:val="20"/>
                <w14:ligatures w14:val="none"/>
              </w:rPr>
              <w:t>სს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"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0"/>
                <w:szCs w:val="20"/>
                <w14:ligatures w14:val="none"/>
              </w:rPr>
              <w:t>თიბისი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"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CC5219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32DA4">
              <w:rPr>
                <w:rFonts w:ascii="Sylfaen" w:eastAsia="Times New Roman" w:hAnsi="Sylfaen" w:cs="Sylfaen"/>
                <w:kern w:val="0"/>
                <w:sz w:val="16"/>
                <w:szCs w:val="16"/>
                <w14:ligatures w14:val="none"/>
              </w:rPr>
              <w:t>ქ</w:t>
            </w:r>
            <w:r w:rsidRPr="00032D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16"/>
                <w:szCs w:val="16"/>
                <w14:ligatures w14:val="none"/>
              </w:rPr>
              <w:t>თბილისი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766B50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405042804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FFBAFF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GEL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B5A7CC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24,189.19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F30AD0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24,189.19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F28EE7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0"/>
                <w:szCs w:val="20"/>
                <w14:ligatures w14:val="none"/>
              </w:rPr>
              <w:t>არ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0"/>
                <w:szCs w:val="20"/>
                <w14:ligatures w14:val="none"/>
              </w:rPr>
              <w:t>არის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0"/>
                <w:szCs w:val="20"/>
                <w14:ligatures w14:val="none"/>
              </w:rPr>
              <w:t>მითითებული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60F661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18"/>
                <w:szCs w:val="18"/>
                <w14:ligatures w14:val="none"/>
              </w:rPr>
              <w:t>არ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18"/>
                <w:szCs w:val="18"/>
                <w14:ligatures w14:val="none"/>
              </w:rPr>
              <w:t>არის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18"/>
                <w:szCs w:val="18"/>
                <w14:ligatures w14:val="none"/>
              </w:rPr>
              <w:t>მითითებული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</w:tr>
      <w:tr w:rsidR="00032DA4" w:rsidRPr="00032DA4" w14:paraId="7885FB66" w14:textId="77777777" w:rsidTr="00FA18F7">
        <w:trPr>
          <w:trHeight w:val="431"/>
        </w:trPr>
        <w:tc>
          <w:tcPr>
            <w:tcW w:w="4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1D864F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B65121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proofErr w:type="gramStart"/>
            <w:r w:rsidRPr="00032DA4">
              <w:rPr>
                <w:rFonts w:ascii="Sylfaen" w:eastAsia="Times New Roman" w:hAnsi="Sylfaen" w:cs="Sylfaen"/>
                <w:kern w:val="0"/>
                <w:sz w:val="20"/>
                <w:szCs w:val="20"/>
                <w14:ligatures w14:val="none"/>
              </w:rPr>
              <w:t>სს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"</w:t>
            </w:r>
            <w:proofErr w:type="spellStart"/>
            <w:proofErr w:type="gramEnd"/>
            <w:r w:rsidRPr="00032DA4">
              <w:rPr>
                <w:rFonts w:ascii="Sylfaen" w:eastAsia="Times New Roman" w:hAnsi="Sylfaen" w:cs="Sylfaen"/>
                <w:kern w:val="0"/>
                <w:sz w:val="20"/>
                <w:szCs w:val="20"/>
                <w14:ligatures w14:val="none"/>
              </w:rPr>
              <w:t>უნისონი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"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531CF5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32DA4">
              <w:rPr>
                <w:rFonts w:ascii="Sylfaen" w:eastAsia="Times New Roman" w:hAnsi="Sylfaen" w:cs="Sylfaen"/>
                <w:kern w:val="0"/>
                <w:sz w:val="16"/>
                <w:szCs w:val="16"/>
                <w14:ligatures w14:val="none"/>
              </w:rPr>
              <w:t>ქ</w:t>
            </w:r>
            <w:r w:rsidRPr="00032D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16"/>
                <w:szCs w:val="16"/>
                <w14:ligatures w14:val="none"/>
              </w:rPr>
              <w:t>თბილისი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8A9ECC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404393152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FAD000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GEL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0A6C51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23,635.00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EA0A83" w14:textId="77777777" w:rsidR="00032DA4" w:rsidRP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23,635.00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A20813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2024 </w:t>
            </w:r>
            <w:r w:rsidRPr="00032DA4">
              <w:rPr>
                <w:rFonts w:ascii="Sylfaen" w:eastAsia="Times New Roman" w:hAnsi="Sylfaen" w:cs="Sylfaen"/>
                <w:kern w:val="0"/>
                <w:sz w:val="20"/>
                <w:szCs w:val="20"/>
                <w14:ligatures w14:val="none"/>
              </w:rPr>
              <w:t>წ</w:t>
            </w: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. 01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0"/>
                <w:szCs w:val="20"/>
                <w14:ligatures w14:val="none"/>
              </w:rPr>
              <w:t>მარტიდან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1C9B7E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18"/>
                <w:szCs w:val="18"/>
                <w14:ligatures w14:val="none"/>
              </w:rPr>
              <w:t>არ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18"/>
                <w:szCs w:val="18"/>
                <w14:ligatures w14:val="none"/>
              </w:rPr>
              <w:t>არის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18"/>
                <w:szCs w:val="18"/>
                <w14:ligatures w14:val="none"/>
              </w:rPr>
              <w:t>მითითებული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</w:tr>
      <w:tr w:rsidR="00032DA4" w:rsidRPr="00032DA4" w14:paraId="15F92CD5" w14:textId="77777777" w:rsidTr="00FA18F7">
        <w:trPr>
          <w:trHeight w:val="525"/>
        </w:trPr>
        <w:tc>
          <w:tcPr>
            <w:tcW w:w="43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0A74F6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35D369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0"/>
                <w:szCs w:val="20"/>
                <w14:ligatures w14:val="none"/>
              </w:rPr>
              <w:t>სს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"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0"/>
                <w:szCs w:val="20"/>
                <w14:ligatures w14:val="none"/>
              </w:rPr>
              <w:t>ევროინს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"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FC5F60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032DA4">
              <w:rPr>
                <w:rFonts w:ascii="Sylfaen" w:eastAsia="Times New Roman" w:hAnsi="Sylfaen" w:cs="Sylfaen"/>
                <w:kern w:val="0"/>
                <w:sz w:val="16"/>
                <w:szCs w:val="16"/>
                <w14:ligatures w14:val="none"/>
              </w:rPr>
              <w:t>ქ</w:t>
            </w:r>
            <w:r w:rsidRPr="00032D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.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16"/>
                <w:szCs w:val="16"/>
                <w14:ligatures w14:val="none"/>
              </w:rPr>
              <w:t>თბილისი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E3C601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204491344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30164B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GEL 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D3ED86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24,238.29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4C02F2" w14:textId="77777777" w:rsidR="00032DA4" w:rsidRPr="00032DA4" w:rsidRDefault="00032DA4" w:rsidP="00032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                 24,238.29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19F2E1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0"/>
                <w:szCs w:val="20"/>
                <w14:ligatures w14:val="none"/>
              </w:rPr>
              <w:t>არ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0"/>
                <w:szCs w:val="20"/>
                <w14:ligatures w14:val="none"/>
              </w:rPr>
              <w:t>არის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0"/>
                <w:szCs w:val="20"/>
                <w14:ligatures w14:val="none"/>
              </w:rPr>
              <w:t>მითითებული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8769F7" w14:textId="77777777" w:rsidR="00032DA4" w:rsidRPr="00032DA4" w:rsidRDefault="00032DA4" w:rsidP="0003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32D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18"/>
                <w:szCs w:val="18"/>
                <w14:ligatures w14:val="none"/>
              </w:rPr>
              <w:t>არ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18"/>
                <w:szCs w:val="18"/>
                <w14:ligatures w14:val="none"/>
              </w:rPr>
              <w:t>არის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18"/>
                <w:szCs w:val="18"/>
                <w14:ligatures w14:val="none"/>
              </w:rPr>
              <w:t>მითითებული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 </w:t>
            </w:r>
          </w:p>
        </w:tc>
      </w:tr>
      <w:tr w:rsidR="00032DA4" w:rsidRPr="00032DA4" w14:paraId="3747AAEB" w14:textId="77777777" w:rsidTr="00555A19">
        <w:trPr>
          <w:trHeight w:val="224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CFE316" w14:textId="663BAA8D" w:rsidR="00032DA4" w:rsidRPr="00032DA4" w:rsidRDefault="00032DA4" w:rsidP="00032DA4">
            <w:pPr>
              <w:spacing w:after="0" w:line="240" w:lineRule="auto"/>
              <w:rPr>
                <w:rFonts w:ascii="Arial CYR" w:eastAsia="Times New Roman" w:hAnsi="Arial CYR" w:cs="Arial CYR"/>
                <w:kern w:val="0"/>
                <w:sz w:val="20"/>
                <w:szCs w:val="20"/>
                <w14:ligatures w14:val="none"/>
              </w:rPr>
            </w:pPr>
          </w:p>
        </w:tc>
      </w:tr>
      <w:tr w:rsidR="00032DA4" w:rsidRPr="00032DA4" w14:paraId="437B946D" w14:textId="77777777" w:rsidTr="00032DA4">
        <w:trPr>
          <w:trHeight w:val="515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4D0D0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b/>
                <w:bCs/>
                <w:kern w:val="0"/>
                <w:sz w:val="24"/>
                <w:szCs w:val="24"/>
                <w14:ligatures w14:val="none"/>
              </w:rPr>
              <w:t>გადაწყვეტილება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032DA4" w:rsidRPr="00032DA4" w14:paraId="706F852A" w14:textId="77777777" w:rsidTr="00032DA4">
        <w:trPr>
          <w:trHeight w:val="1051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A03C5" w14:textId="77777777" w:rsidR="00032DA4" w:rsidRPr="00032DA4" w:rsidRDefault="00032DA4" w:rsidP="00032D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დამტკიცდეს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კონკურსში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მონაწილეობის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მისაღებად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მიღებული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წინადადებების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გახსნის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ოქმი</w:t>
            </w:r>
            <w:proofErr w:type="spellEnd"/>
            <w:proofErr w:type="gram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№683.23.00018-2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ლოტი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ავტომობილების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დაზღვევის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თაობაზე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შესყიდვის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მუდმივმოქმედი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კომისიის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სხდომის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32DA4">
              <w:rPr>
                <w:rFonts w:ascii="Sylfaen" w:eastAsia="Times New Roman" w:hAnsi="Sylfaen" w:cs="Sylfaen"/>
                <w:kern w:val="0"/>
                <w:sz w:val="24"/>
                <w:szCs w:val="24"/>
                <w14:ligatures w14:val="none"/>
              </w:rPr>
              <w:t>მიერ</w:t>
            </w:r>
            <w:proofErr w:type="spellEnd"/>
            <w:r w:rsidRPr="00032DA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.</w:t>
            </w:r>
          </w:p>
        </w:tc>
      </w:tr>
    </w:tbl>
    <w:p w14:paraId="7AC0B1F3" w14:textId="6A707B7F" w:rsidR="00A2752C" w:rsidRPr="00032DA4" w:rsidRDefault="00A2752C" w:rsidP="00032DA4"/>
    <w:sectPr w:rsidR="00A2752C" w:rsidRPr="00032DA4" w:rsidSect="008624E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iraGO">
    <w:panose1 w:val="020B0503050000020004"/>
    <w:charset w:val="00"/>
    <w:family w:val="swiss"/>
    <w:pitch w:val="variable"/>
    <w:sig w:usb0="6500AAFF" w:usb1="40000001" w:usb2="00000008" w:usb3="00000000" w:csb0="0001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95"/>
    <w:rsid w:val="00032DA4"/>
    <w:rsid w:val="006703B8"/>
    <w:rsid w:val="006F5760"/>
    <w:rsid w:val="00770495"/>
    <w:rsid w:val="008624E3"/>
    <w:rsid w:val="00A2752C"/>
    <w:rsid w:val="00EF5852"/>
    <w:rsid w:val="00F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F2018"/>
  <w15:chartTrackingRefBased/>
  <w15:docId w15:val="{E5DAFAD4-3B28-4DFF-993A-FC84D21A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gamzardia</dc:creator>
  <cp:keywords/>
  <dc:description/>
  <cp:lastModifiedBy>irina gamzardia</cp:lastModifiedBy>
  <cp:revision>4</cp:revision>
  <dcterms:created xsi:type="dcterms:W3CDTF">2024-02-12T07:53:00Z</dcterms:created>
  <dcterms:modified xsi:type="dcterms:W3CDTF">2024-02-12T14:09:00Z</dcterms:modified>
</cp:coreProperties>
</file>